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26AAC" w14:textId="77777777" w:rsidR="004D6263" w:rsidRDefault="004D6263" w:rsidP="004D6263">
      <w:pPr>
        <w:spacing w:after="60" w:line="240" w:lineRule="auto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394531B9" w14:textId="77777777" w:rsidR="00D87E6A" w:rsidRDefault="004D6263" w:rsidP="00D87E6A">
      <w:pPr>
        <w:spacing w:after="60" w:line="240" w:lineRule="auto"/>
        <w:jc w:val="center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BF3B24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Klauzula informacyjna </w:t>
      </w:r>
      <w:r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DWUP - Instytucji Pośredniczącej </w:t>
      </w:r>
      <w:r w:rsidRPr="00716298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Funduszami Europejskimi dla Dolnego Śląska </w:t>
      </w:r>
    </w:p>
    <w:p w14:paraId="0D031643" w14:textId="2E915CFA" w:rsidR="004D6263" w:rsidRDefault="004D6263" w:rsidP="00D87E6A">
      <w:pPr>
        <w:spacing w:after="60" w:line="240" w:lineRule="auto"/>
        <w:jc w:val="center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716298">
        <w:rPr>
          <w:rFonts w:asciiTheme="minorHAnsi" w:eastAsia="Arial" w:hAnsiTheme="minorHAnsi" w:cstheme="minorHAnsi"/>
          <w:b/>
          <w:bCs/>
          <w:sz w:val="20"/>
          <w:szCs w:val="20"/>
        </w:rPr>
        <w:t>2021-2027</w:t>
      </w:r>
      <w:r>
        <w:rPr>
          <w:rFonts w:asciiTheme="minorHAnsi" w:eastAsia="Arial" w:hAnsiTheme="minorHAnsi" w:cstheme="minorHAnsi"/>
          <w:b/>
          <w:bCs/>
          <w:sz w:val="20"/>
          <w:szCs w:val="20"/>
        </w:rPr>
        <w:t>:</w:t>
      </w:r>
    </w:p>
    <w:p w14:paraId="07654A2F" w14:textId="7809E4E4" w:rsidR="004D6263" w:rsidRDefault="004D6263" w:rsidP="004D6263">
      <w:pPr>
        <w:spacing w:after="60" w:line="240" w:lineRule="auto"/>
        <w:jc w:val="both"/>
        <w:rPr>
          <w:rFonts w:asciiTheme="minorHAnsi" w:eastAsia="Arial" w:hAnsiTheme="minorHAnsi" w:cstheme="minorHAnsi"/>
          <w:i/>
          <w:iCs/>
          <w:sz w:val="20"/>
          <w:szCs w:val="20"/>
        </w:rPr>
      </w:pPr>
      <w:r w:rsidRPr="00716298"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Uwaga: niniejsza klauzula informacyjna dotyczy wykonywania obowiązku informacyjnego w imieniu Instytucji </w:t>
      </w:r>
      <w:r>
        <w:rPr>
          <w:rFonts w:asciiTheme="minorHAnsi" w:eastAsia="Arial" w:hAnsiTheme="minorHAnsi" w:cstheme="minorHAnsi"/>
          <w:i/>
          <w:iCs/>
          <w:sz w:val="20"/>
          <w:szCs w:val="20"/>
        </w:rPr>
        <w:t>Pośredniczącej</w:t>
      </w:r>
      <w:r w:rsidR="00525013"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DWUP w ramach projektu </w:t>
      </w:r>
      <w:r w:rsidR="006B25A5">
        <w:rPr>
          <w:rFonts w:asciiTheme="minorHAnsi" w:eastAsia="Arial" w:hAnsiTheme="minorHAnsi" w:cstheme="minorHAnsi"/>
          <w:i/>
          <w:iCs/>
          <w:sz w:val="20"/>
          <w:szCs w:val="20"/>
        </w:rPr>
        <w:t>„Integracja w Polsce” nr FEDS.07.06-IP.02-0035/24</w:t>
      </w:r>
      <w:bookmarkStart w:id="0" w:name="_GoBack"/>
      <w:bookmarkEnd w:id="0"/>
    </w:p>
    <w:p w14:paraId="6A9034C4" w14:textId="77777777" w:rsidR="00D87E6A" w:rsidRPr="00D6694F" w:rsidRDefault="00D87E6A" w:rsidP="004D6263">
      <w:pPr>
        <w:spacing w:after="60" w:line="240" w:lineRule="auto"/>
        <w:jc w:val="both"/>
        <w:rPr>
          <w:rFonts w:asciiTheme="minorHAnsi" w:eastAsia="Arial" w:hAnsiTheme="minorHAnsi" w:cstheme="minorHAnsi"/>
          <w:i/>
          <w:iCs/>
          <w:sz w:val="20"/>
          <w:szCs w:val="20"/>
        </w:rPr>
      </w:pPr>
    </w:p>
    <w:p w14:paraId="25784E94" w14:textId="77777777" w:rsidR="004D6263" w:rsidRPr="00E60E08" w:rsidRDefault="004D6263" w:rsidP="004D6263">
      <w:pPr>
        <w:spacing w:after="24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W celu wykonania obowiązku nałożonego art. 13 i 14 RODO</w:t>
      </w:r>
      <w:r w:rsidRPr="00E60E08">
        <w:rPr>
          <w:rStyle w:val="Odwoanieprzypisudolnego"/>
          <w:rFonts w:asciiTheme="minorHAnsi" w:hAnsiTheme="minorHAnsi" w:cstheme="minorHAnsi"/>
        </w:rPr>
        <w:footnoteReference w:id="1"/>
      </w:r>
      <w:r w:rsidRPr="00E60E08">
        <w:rPr>
          <w:rFonts w:asciiTheme="minorHAnsi" w:hAnsiTheme="minorHAnsi" w:cstheme="minorHAnsi"/>
        </w:rPr>
        <w:t>, w związku z art. 88 ustawy o zasadach realizacji zadań finansowanych ze środków europejskich w perspektywie finansowej 2021-2027</w:t>
      </w:r>
      <w:r w:rsidRPr="00E60E08">
        <w:rPr>
          <w:rStyle w:val="Odwoanieprzypisudolnego"/>
          <w:rFonts w:asciiTheme="minorHAnsi" w:hAnsiTheme="minorHAnsi" w:cstheme="minorHAnsi"/>
        </w:rPr>
        <w:footnoteReference w:id="2"/>
      </w:r>
      <w:r w:rsidRPr="00E60E08">
        <w:rPr>
          <w:rFonts w:asciiTheme="minorHAnsi" w:hAnsiTheme="minorHAnsi" w:cstheme="minorHAnsi"/>
        </w:rPr>
        <w:t>, informujemy o zasadach przetwarzania Państwa danych osobowych:</w:t>
      </w:r>
    </w:p>
    <w:p w14:paraId="136B470E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Administrator</w:t>
      </w:r>
    </w:p>
    <w:p w14:paraId="15919BE9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Odrębnym administratorem Państwa danych jest:</w:t>
      </w:r>
    </w:p>
    <w:p w14:paraId="0E16F97D" w14:textId="77777777" w:rsidR="004D6263" w:rsidRPr="00941E6A" w:rsidRDefault="004D6263" w:rsidP="00941E6A">
      <w:pPr>
        <w:numPr>
          <w:ilvl w:val="0"/>
          <w:numId w:val="12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>
        <w:t>Dyrektor Dolnośląskiego Wojewódzkiego Urzędu Pracy, ul. Ogrodowa 5B, 58-306 Wałbrzych.</w:t>
      </w:r>
    </w:p>
    <w:p w14:paraId="00A946E3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26DDA99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Cel przetwarzania danych</w:t>
      </w:r>
    </w:p>
    <w:p w14:paraId="6B67DD2C" w14:textId="77777777" w:rsidR="004D6263" w:rsidRPr="00E60E08" w:rsidRDefault="004D6263" w:rsidP="00941E6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60E08">
        <w:rPr>
          <w:rFonts w:asciiTheme="minorHAnsi" w:hAnsiTheme="minorHAnsi" w:cstheme="minorHAnsi"/>
          <w:sz w:val="22"/>
          <w:szCs w:val="22"/>
        </w:rPr>
        <w:t>Dane osobowe będą przetwarza</w:t>
      </w:r>
      <w:r>
        <w:rPr>
          <w:rFonts w:asciiTheme="minorHAnsi" w:hAnsiTheme="minorHAnsi" w:cstheme="minorHAnsi"/>
          <w:sz w:val="22"/>
          <w:szCs w:val="22"/>
        </w:rPr>
        <w:t>ne</w:t>
      </w:r>
      <w:r w:rsidRPr="00E60E08">
        <w:rPr>
          <w:rFonts w:asciiTheme="minorHAnsi" w:hAnsiTheme="minorHAnsi" w:cstheme="minorHAnsi"/>
          <w:sz w:val="22"/>
          <w:szCs w:val="22"/>
        </w:rPr>
        <w:t xml:space="preserve"> w związku z realizacją F</w:t>
      </w:r>
      <w:r>
        <w:rPr>
          <w:rFonts w:asciiTheme="minorHAnsi" w:hAnsiTheme="minorHAnsi" w:cstheme="minorHAnsi"/>
          <w:sz w:val="22"/>
          <w:szCs w:val="22"/>
        </w:rPr>
        <w:t>EDS 2021-2027</w:t>
      </w:r>
      <w:r w:rsidRPr="00E60E08">
        <w:rPr>
          <w:rFonts w:asciiTheme="minorHAnsi" w:hAnsiTheme="minorHAnsi" w:cstheme="minorHAnsi"/>
          <w:sz w:val="22"/>
          <w:szCs w:val="22"/>
        </w:rPr>
        <w:t>, w szczególności w celu monitorowania, sprawozdawczości, komunikacji, publikacji, ewaluacji, zarządzania finansowego, weryfikacji i audytów oraz do celów określania kwalifikowalności uczestników.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7E2DF7" w14:textId="77777777" w:rsidR="004D6263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Podanie danych jest dobrowolne, ale konieczne do realizacji wyżej wymienionego celu. Odmowa ich podania jest równoznaczna z brakiem możliwości podjęcia stosownych działań.</w:t>
      </w:r>
    </w:p>
    <w:p w14:paraId="679FC9BC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2B63E22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Podstawa przetwarzania </w:t>
      </w:r>
    </w:p>
    <w:p w14:paraId="547AA3A6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</w:t>
      </w:r>
      <w:r>
        <w:rPr>
          <w:rFonts w:asciiTheme="minorHAnsi" w:hAnsiTheme="minorHAnsi" w:cstheme="minorHAnsi"/>
        </w:rPr>
        <w:t xml:space="preserve"> będą przetwarzane</w:t>
      </w:r>
      <w:r w:rsidRPr="00E60E08">
        <w:rPr>
          <w:rFonts w:asciiTheme="minorHAnsi" w:hAnsiTheme="minorHAnsi" w:cstheme="minorHAnsi"/>
        </w:rPr>
        <w:t xml:space="preserve"> w związku z tym, że: </w:t>
      </w:r>
    </w:p>
    <w:p w14:paraId="7FE4F689" w14:textId="77777777" w:rsidR="004D6263" w:rsidRPr="002963A3" w:rsidRDefault="004D6263" w:rsidP="00941E6A">
      <w:pPr>
        <w:pStyle w:val="Akapitzlist"/>
        <w:numPr>
          <w:ilvl w:val="0"/>
          <w:numId w:val="10"/>
        </w:numPr>
        <w:suppressAutoHyphens/>
        <w:spacing w:after="0" w:line="240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ED47F5">
        <w:rPr>
          <w:rFonts w:asciiTheme="minorHAnsi" w:hAnsiTheme="minorHAnsi" w:cstheme="minorHAnsi"/>
        </w:rPr>
        <w:t xml:space="preserve">rzetwarzanie jest niezbędne do wypełnienia obowiązku prawnego ciążącego na administratorze </w:t>
      </w:r>
      <w:proofErr w:type="gramStart"/>
      <w:r w:rsidRPr="002963A3">
        <w:rPr>
          <w:rFonts w:asciiTheme="minorHAnsi" w:hAnsiTheme="minorHAnsi" w:cstheme="minorHAnsi"/>
        </w:rPr>
        <w:t>( art.</w:t>
      </w:r>
      <w:proofErr w:type="gramEnd"/>
      <w:r w:rsidRPr="002963A3">
        <w:rPr>
          <w:rFonts w:asciiTheme="minorHAnsi" w:hAnsiTheme="minorHAnsi" w:cstheme="minorHAnsi"/>
        </w:rPr>
        <w:t xml:space="preserve"> 6 ust. 1 lit. c, a w przypadku danych szczególnej kategorii art. 9 ust. 2 lit. g</w:t>
      </w:r>
      <w:r>
        <w:rPr>
          <w:rFonts w:asciiTheme="minorHAnsi" w:hAnsiTheme="minorHAnsi" w:cstheme="minorHAnsi"/>
        </w:rPr>
        <w:t xml:space="preserve"> </w:t>
      </w:r>
      <w:r w:rsidRPr="002963A3">
        <w:rPr>
          <w:rFonts w:asciiTheme="minorHAnsi" w:hAnsiTheme="minorHAnsi" w:cstheme="minorHAnsi"/>
        </w:rPr>
        <w:t>RODO)</w:t>
      </w:r>
      <w:r>
        <w:rPr>
          <w:rFonts w:asciiTheme="minorHAnsi" w:hAnsiTheme="minorHAnsi" w:cstheme="minorHAnsi"/>
        </w:rPr>
        <w:t>, który określa</w:t>
      </w:r>
      <w:r w:rsidRPr="002963A3">
        <w:rPr>
          <w:rFonts w:asciiTheme="minorHAnsi" w:hAnsiTheme="minorHAnsi" w:cstheme="minorHAnsi"/>
        </w:rPr>
        <w:t xml:space="preserve">: </w:t>
      </w:r>
    </w:p>
    <w:p w14:paraId="0DD2E0CE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6E06FC33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E60E08">
        <w:rPr>
          <w:rFonts w:asciiTheme="minorHAnsi" w:hAnsiTheme="minorHAnsi" w:cstheme="minorHAnsi"/>
        </w:rPr>
        <w:t>późn</w:t>
      </w:r>
      <w:proofErr w:type="spellEnd"/>
      <w:r w:rsidRPr="00E60E08">
        <w:rPr>
          <w:rFonts w:asciiTheme="minorHAnsi" w:hAnsiTheme="minorHAnsi" w:cstheme="minorHAnsi"/>
        </w:rPr>
        <w:t>. zm.)</w:t>
      </w:r>
    </w:p>
    <w:p w14:paraId="1D0627AA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ustawa z dnia 28 kwietnia 2022 r. o zasadach realizacji zadań finansowanych ze środków europejskich w perspektywie finansowej 2021-2027, w szczególności art. 87-93,</w:t>
      </w:r>
    </w:p>
    <w:p w14:paraId="102C7768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>ustawa z 14 czerwca 1960 r. - Kodeks postępowania administracyjnego,</w:t>
      </w:r>
    </w:p>
    <w:p w14:paraId="14ED91AC" w14:textId="77777777" w:rsidR="004D6263" w:rsidRPr="0021292A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 xml:space="preserve">ustawa z 27 sierpnia 2009 r. o finansach publicznych. </w:t>
      </w:r>
    </w:p>
    <w:p w14:paraId="31702920" w14:textId="1A725047" w:rsidR="004D6263" w:rsidRPr="00941E6A" w:rsidRDefault="004D6263" w:rsidP="00941E6A">
      <w:pPr>
        <w:pStyle w:val="Akapitzlist"/>
        <w:numPr>
          <w:ilvl w:val="0"/>
          <w:numId w:val="12"/>
        </w:numPr>
        <w:tabs>
          <w:tab w:val="left" w:pos="851"/>
        </w:tabs>
        <w:spacing w:after="0" w:line="240" w:lineRule="auto"/>
        <w:ind w:left="0"/>
        <w:jc w:val="both"/>
        <w:rPr>
          <w:rFonts w:asciiTheme="minorHAnsi" w:hAnsiTheme="minorHAnsi" w:cstheme="minorHAnsi"/>
          <w:bCs/>
        </w:rPr>
      </w:pPr>
      <w:r w:rsidRPr="0021292A">
        <w:rPr>
          <w:rFonts w:asciiTheme="minorHAnsi" w:hAnsiTheme="minorHAnsi" w:cstheme="minorHAnsi"/>
          <w:bCs/>
        </w:rPr>
        <w:t>Przetwarzanie jest niezbędne do wykonania umowy, której stroną jest osoba, której dane dotyczą, lub do podjęcia działań na żądanie osoby, której dane dotyczą, przed zawarciem umowy</w:t>
      </w:r>
      <w:r>
        <w:rPr>
          <w:rFonts w:asciiTheme="minorHAnsi" w:hAnsiTheme="minorHAnsi" w:cstheme="minorHAnsi"/>
          <w:bCs/>
        </w:rPr>
        <w:t xml:space="preserve"> </w:t>
      </w:r>
      <w:r w:rsidRPr="0021292A">
        <w:rPr>
          <w:rFonts w:asciiTheme="minorHAnsi" w:hAnsiTheme="minorHAnsi" w:cstheme="minorHAnsi"/>
          <w:bCs/>
        </w:rPr>
        <w:t>(art. 6 lit 1 ust. b RODO).</w:t>
      </w:r>
    </w:p>
    <w:p w14:paraId="36E6752F" w14:textId="77777777" w:rsidR="004D6263" w:rsidRDefault="004D6263" w:rsidP="00941E6A">
      <w:pPr>
        <w:pStyle w:val="Akapitzlist"/>
        <w:numPr>
          <w:ilvl w:val="0"/>
          <w:numId w:val="12"/>
        </w:numPr>
        <w:tabs>
          <w:tab w:val="left" w:pos="851"/>
        </w:tabs>
        <w:spacing w:after="0" w:line="240" w:lineRule="auto"/>
        <w:ind w:left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Pr="0021292A">
        <w:rPr>
          <w:rFonts w:asciiTheme="minorHAnsi" w:hAnsiTheme="minorHAnsi" w:cstheme="minorHAnsi"/>
          <w:bCs/>
        </w:rPr>
        <w:t>rzetwarzanie jest niezbędne do wykonania zadania realizowanego w interesie publicznym lub w ramach sprawowania władzy publicznej powierzonej administratorowi</w:t>
      </w:r>
      <w:r>
        <w:rPr>
          <w:rFonts w:asciiTheme="minorHAnsi" w:hAnsiTheme="minorHAnsi" w:cstheme="minorHAnsi"/>
          <w:bCs/>
        </w:rPr>
        <w:t xml:space="preserve"> </w:t>
      </w:r>
      <w:r w:rsidRPr="0021292A">
        <w:rPr>
          <w:rFonts w:asciiTheme="minorHAnsi" w:hAnsiTheme="minorHAnsi" w:cstheme="minorHAnsi"/>
          <w:bCs/>
        </w:rPr>
        <w:t>(art. 6 ust. 1 lit. e RODO)</w:t>
      </w:r>
      <w:r>
        <w:rPr>
          <w:rFonts w:asciiTheme="minorHAnsi" w:hAnsiTheme="minorHAnsi" w:cstheme="minorHAnsi"/>
          <w:bCs/>
        </w:rPr>
        <w:t>.</w:t>
      </w:r>
    </w:p>
    <w:p w14:paraId="2E7E6792" w14:textId="77777777" w:rsidR="00941E6A" w:rsidRPr="0021292A" w:rsidRDefault="00941E6A" w:rsidP="00941E6A">
      <w:pPr>
        <w:pStyle w:val="Akapitzlist"/>
        <w:tabs>
          <w:tab w:val="left" w:pos="851"/>
        </w:tabs>
        <w:spacing w:after="0" w:line="240" w:lineRule="auto"/>
        <w:ind w:left="0"/>
        <w:jc w:val="both"/>
        <w:rPr>
          <w:rStyle w:val="Uwydatnienie"/>
          <w:rFonts w:asciiTheme="minorHAnsi" w:hAnsiTheme="minorHAnsi" w:cstheme="minorHAnsi"/>
          <w:bCs/>
          <w:i w:val="0"/>
          <w:iCs w:val="0"/>
        </w:rPr>
      </w:pPr>
    </w:p>
    <w:p w14:paraId="422A6DA2" w14:textId="77777777" w:rsidR="004D6263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Zakres przetwarzanych danych.</w:t>
      </w:r>
    </w:p>
    <w:p w14:paraId="70BCA65B" w14:textId="77777777" w:rsidR="004D6263" w:rsidRDefault="004D6263" w:rsidP="00941E6A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A13E41">
        <w:rPr>
          <w:rFonts w:asciiTheme="minorHAnsi" w:hAnsiTheme="minorHAnsi" w:cstheme="minorHAnsi"/>
          <w:bCs/>
        </w:rPr>
        <w:lastRenderedPageBreak/>
        <w:t>Zakres danych, które możemy przetwarzać został określony w art. 87 ust.2 ustawy wdrożeniowej.</w:t>
      </w:r>
    </w:p>
    <w:p w14:paraId="2B478950" w14:textId="77777777" w:rsidR="00941E6A" w:rsidRPr="00A13E41" w:rsidRDefault="00941E6A" w:rsidP="00941E6A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1046EE58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Sposób pozyskiwania danych </w:t>
      </w:r>
    </w:p>
    <w:p w14:paraId="0C324E0F" w14:textId="77777777" w:rsidR="004D6263" w:rsidRDefault="004D6263" w:rsidP="00941E6A">
      <w:pPr>
        <w:spacing w:after="0" w:line="240" w:lineRule="auto"/>
        <w:jc w:val="both"/>
      </w:pPr>
      <w:r w:rsidRPr="00E60E08">
        <w:rPr>
          <w:rFonts w:asciiTheme="minorHAnsi" w:hAnsiTheme="minorHAnsi" w:cstheme="minorHAnsi"/>
        </w:rPr>
        <w:t xml:space="preserve">Dane pozyskujemy bezpośrednio od osób, których one dotyczą, </w:t>
      </w:r>
      <w:r w:rsidRPr="00E149ED">
        <w:t xml:space="preserve">z </w:t>
      </w:r>
      <w:r>
        <w:t>s</w:t>
      </w:r>
      <w:r w:rsidRPr="00AA2739">
        <w:t>ystemu</w:t>
      </w:r>
      <w:r>
        <w:t xml:space="preserve"> t</w:t>
      </w:r>
      <w:r w:rsidRPr="00AA2739">
        <w:t>eleinformatycznego</w:t>
      </w:r>
      <w:r w:rsidRPr="00E149ED">
        <w:t>, lub z rejestrów publicznych, o których mowa w art. 92 ust. 2 ustawy wdrożeniowej.</w:t>
      </w:r>
    </w:p>
    <w:p w14:paraId="3F4DEB45" w14:textId="77777777" w:rsidR="00941E6A" w:rsidRDefault="00941E6A" w:rsidP="00941E6A">
      <w:pPr>
        <w:spacing w:after="0" w:line="240" w:lineRule="auto"/>
        <w:jc w:val="both"/>
      </w:pPr>
    </w:p>
    <w:p w14:paraId="00E94FBF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Dostęp do danych osobowych</w:t>
      </w:r>
    </w:p>
    <w:p w14:paraId="11A51201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Dostęp do Państwa danych osobowych mają pracownicy i współpracownicy administratora. Ponadto Państwa dane osobowe mogą być powierzane lub udostępniane: </w:t>
      </w:r>
    </w:p>
    <w:p w14:paraId="04B06C03" w14:textId="77777777" w:rsidR="004D6263" w:rsidRPr="00E60E08" w:rsidRDefault="004D6263" w:rsidP="00941E6A">
      <w:pPr>
        <w:numPr>
          <w:ilvl w:val="0"/>
          <w:numId w:val="13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podmiotom, którym zleciliśmy wykonywanie zadań w F</w:t>
      </w:r>
      <w:r>
        <w:rPr>
          <w:rFonts w:asciiTheme="minorHAnsi" w:hAnsiTheme="minorHAnsi" w:cstheme="minorHAnsi"/>
        </w:rPr>
        <w:t>EDS 2021-2027</w:t>
      </w:r>
      <w:r w:rsidRPr="00E60E08">
        <w:rPr>
          <w:rFonts w:asciiTheme="minorHAnsi" w:hAnsiTheme="minorHAnsi" w:cstheme="minorHAnsi"/>
        </w:rPr>
        <w:t>,</w:t>
      </w:r>
    </w:p>
    <w:p w14:paraId="7F2C5E2E" w14:textId="77777777" w:rsidR="004D6263" w:rsidRPr="00E60E08" w:rsidRDefault="004D6263" w:rsidP="00941E6A">
      <w:pPr>
        <w:numPr>
          <w:ilvl w:val="0"/>
          <w:numId w:val="13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organom Komisji Europejskiej, </w:t>
      </w:r>
      <w:r>
        <w:rPr>
          <w:rFonts w:asciiTheme="minorHAnsi" w:hAnsiTheme="minorHAnsi" w:cstheme="minorHAnsi"/>
        </w:rPr>
        <w:t>m</w:t>
      </w:r>
      <w:r w:rsidRPr="00C7029B">
        <w:rPr>
          <w:rFonts w:asciiTheme="minorHAnsi" w:hAnsiTheme="minorHAnsi" w:cstheme="minorHAnsi"/>
        </w:rPr>
        <w:t>inis</w:t>
      </w:r>
      <w:r>
        <w:rPr>
          <w:rFonts w:asciiTheme="minorHAnsi" w:hAnsiTheme="minorHAnsi" w:cstheme="minorHAnsi"/>
        </w:rPr>
        <w:t>trowi</w:t>
      </w:r>
      <w:r w:rsidRPr="00C7029B">
        <w:rPr>
          <w:rFonts w:asciiTheme="minorHAnsi" w:hAnsiTheme="minorHAnsi" w:cstheme="minorHAnsi"/>
        </w:rPr>
        <w:t xml:space="preserve"> właściw</w:t>
      </w:r>
      <w:r>
        <w:rPr>
          <w:rFonts w:asciiTheme="minorHAnsi" w:hAnsiTheme="minorHAnsi" w:cstheme="minorHAnsi"/>
        </w:rPr>
        <w:t>emu</w:t>
      </w:r>
      <w:r w:rsidRPr="00C7029B">
        <w:rPr>
          <w:rFonts w:asciiTheme="minorHAnsi" w:hAnsiTheme="minorHAnsi" w:cstheme="minorHAnsi"/>
        </w:rPr>
        <w:t xml:space="preserve"> do spraw rozwoju regionalnego</w:t>
      </w:r>
      <w:r>
        <w:rPr>
          <w:rFonts w:asciiTheme="minorHAnsi" w:hAnsiTheme="minorHAnsi" w:cstheme="minorHAnsi"/>
        </w:rPr>
        <w:t>,</w:t>
      </w:r>
      <w:r w:rsidRPr="00C7029B">
        <w:rPr>
          <w:rFonts w:asciiTheme="minorHAnsi" w:hAnsiTheme="minorHAnsi" w:cstheme="minorHAnsi"/>
        </w:rPr>
        <w:t xml:space="preserve"> </w:t>
      </w:r>
      <w:r w:rsidRPr="00E60E08">
        <w:rPr>
          <w:rFonts w:asciiTheme="minorHAnsi" w:hAnsiTheme="minorHAnsi" w:cstheme="minorHAnsi"/>
        </w:rPr>
        <w:t xml:space="preserve">ministrowi właściwemu do spraw finansów publicznych, prezesowi zakładu ubezpieczeń społecznych, </w:t>
      </w:r>
    </w:p>
    <w:p w14:paraId="6425FDE9" w14:textId="77777777" w:rsidR="004D6263" w:rsidRDefault="004D6263" w:rsidP="00941E6A">
      <w:pPr>
        <w:numPr>
          <w:ilvl w:val="0"/>
          <w:numId w:val="13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726B9455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08ACB28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Okres przechowywania danych</w:t>
      </w:r>
      <w:r w:rsidRPr="00E60E08">
        <w:rPr>
          <w:rFonts w:asciiTheme="minorHAnsi" w:hAnsiTheme="minorHAnsi" w:cstheme="minorHAnsi"/>
          <w:b/>
          <w:highlight w:val="yellow"/>
        </w:rPr>
        <w:t xml:space="preserve"> </w:t>
      </w:r>
    </w:p>
    <w:p w14:paraId="24266BA7" w14:textId="3CEB882B" w:rsidR="00941E6A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Dane osobowe są przechowywane przez okres niezbędny do realizacji celów określonych w punkcie II. </w:t>
      </w:r>
    </w:p>
    <w:p w14:paraId="353B1BF0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Prawa osób, których dane dotyczą</w:t>
      </w:r>
    </w:p>
    <w:p w14:paraId="37AB8F51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Przysługują Państwu następujące prawa: </w:t>
      </w:r>
    </w:p>
    <w:p w14:paraId="4BA5FB0E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14:paraId="399D1FC1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sprostowania swoich danych (art. 16 RODO),  </w:t>
      </w:r>
    </w:p>
    <w:p w14:paraId="5BD7F685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usunięcia swoich danych (art. 17 RODO) - jeśli nie zaistniały okoliczności, o których mowa w art. 17 ust. 3 RODO,</w:t>
      </w:r>
    </w:p>
    <w:p w14:paraId="07192A21" w14:textId="77777777" w:rsidR="004D6263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14:paraId="6B71F759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9E1AED">
        <w:t xml:space="preserve">prawo wniesienia sprzeciwu wobec przetwarzania swoich danych (art. 21 RODO) </w:t>
      </w:r>
      <w:r>
        <w:t xml:space="preserve">– wobec przetwarzania dotyczących jej danych osobowych opartego na </w:t>
      </w:r>
      <w:r w:rsidRPr="009E1AED">
        <w:t>art. 6</w:t>
      </w:r>
      <w:r>
        <w:t xml:space="preserve"> ust. 1 lit. e RODO – </w:t>
      </w:r>
      <w:r w:rsidRPr="00E60E08">
        <w:rPr>
          <w:rFonts w:asciiTheme="minorHAnsi" w:hAnsiTheme="minorHAnsi" w:cstheme="minorHAnsi"/>
        </w:rPr>
        <w:t xml:space="preserve">jeśli nie zaistniały okoliczności, o których mowa w art. </w:t>
      </w:r>
      <w:r>
        <w:rPr>
          <w:rFonts w:asciiTheme="minorHAnsi" w:hAnsiTheme="minorHAnsi" w:cstheme="minorHAnsi"/>
        </w:rPr>
        <w:t>21</w:t>
      </w:r>
      <w:r w:rsidRPr="00E60E08">
        <w:rPr>
          <w:rFonts w:asciiTheme="minorHAnsi" w:hAnsiTheme="minorHAnsi" w:cstheme="minorHAnsi"/>
        </w:rPr>
        <w:t xml:space="preserve"> ust. </w:t>
      </w:r>
      <w:r>
        <w:rPr>
          <w:rFonts w:asciiTheme="minorHAnsi" w:hAnsiTheme="minorHAnsi" w:cstheme="minorHAnsi"/>
        </w:rPr>
        <w:t>1</w:t>
      </w:r>
      <w:r w:rsidRPr="00E60E08">
        <w:rPr>
          <w:rFonts w:asciiTheme="minorHAnsi" w:hAnsiTheme="minorHAnsi" w:cstheme="minorHAnsi"/>
        </w:rPr>
        <w:t xml:space="preserve"> RODO,</w:t>
      </w:r>
    </w:p>
    <w:p w14:paraId="0E2AF67D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wniesienia skargi do organu </w:t>
      </w:r>
      <w:proofErr w:type="gramStart"/>
      <w:r w:rsidRPr="00E60E08">
        <w:rPr>
          <w:rFonts w:asciiTheme="minorHAnsi" w:hAnsiTheme="minorHAnsi" w:cstheme="minorHAnsi"/>
        </w:rPr>
        <w:t>nadzorczego  Prezesa</w:t>
      </w:r>
      <w:proofErr w:type="gramEnd"/>
      <w:r w:rsidRPr="00E60E08">
        <w:rPr>
          <w:rFonts w:asciiTheme="minorHAnsi" w:hAnsiTheme="minorHAnsi" w:cstheme="minorHAnsi"/>
        </w:rPr>
        <w:t xml:space="preserve">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213ED548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Zautomatyzowane podejmowanie decyzji</w:t>
      </w:r>
    </w:p>
    <w:p w14:paraId="0288E3A8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14:paraId="589255DB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Przekazywanie danych do państwa trzeciego</w:t>
      </w:r>
    </w:p>
    <w:p w14:paraId="00F4AAC0" w14:textId="77777777" w:rsidR="004D6263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 nie będą przekazywane do państw</w:t>
      </w:r>
      <w:r>
        <w:rPr>
          <w:rFonts w:asciiTheme="minorHAnsi" w:hAnsiTheme="minorHAnsi" w:cstheme="minorHAnsi"/>
        </w:rPr>
        <w:t>a</w:t>
      </w:r>
      <w:r w:rsidRPr="00E60E08">
        <w:rPr>
          <w:rFonts w:asciiTheme="minorHAnsi" w:hAnsiTheme="minorHAnsi" w:cstheme="minorHAnsi"/>
        </w:rPr>
        <w:t xml:space="preserve"> trzeciego.</w:t>
      </w:r>
    </w:p>
    <w:p w14:paraId="32D3BAA8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547395A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Kontakt z administratorem danych i Inspektorem Ochrony Danych</w:t>
      </w:r>
    </w:p>
    <w:p w14:paraId="587014FA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Jeśli mają Państwo pytania dotyczące przetwarzania przez </w:t>
      </w:r>
      <w:r>
        <w:rPr>
          <w:rFonts w:asciiTheme="minorHAnsi" w:hAnsiTheme="minorHAnsi" w:cstheme="minorHAnsi"/>
        </w:rPr>
        <w:t xml:space="preserve">Dyrektora Dolnośląskiego Wojewódzkiego Urzędu Pracy </w:t>
      </w:r>
      <w:r w:rsidRPr="00E60E08">
        <w:rPr>
          <w:rFonts w:asciiTheme="minorHAnsi" w:hAnsiTheme="minorHAnsi" w:cstheme="minorHAnsi"/>
        </w:rPr>
        <w:t>danych osobowych, prosimy kontaktować się z Inspektorem Ochrony Danych (IOD) w następujący sposób:</w:t>
      </w:r>
    </w:p>
    <w:p w14:paraId="5EE1939C" w14:textId="77777777" w:rsidR="004D6263" w:rsidRPr="00221489" w:rsidRDefault="004D6263" w:rsidP="00941E6A">
      <w:pPr>
        <w:pStyle w:val="Akapitzlist"/>
        <w:numPr>
          <w:ilvl w:val="0"/>
          <w:numId w:val="15"/>
        </w:numPr>
        <w:suppressAutoHyphens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221489">
        <w:rPr>
          <w:rFonts w:asciiTheme="minorHAnsi" w:hAnsiTheme="minorHAnsi" w:cstheme="minorHAnsi"/>
        </w:rPr>
        <w:t>pocztą tradycyjną (ul.</w:t>
      </w:r>
      <w:r>
        <w:rPr>
          <w:rFonts w:asciiTheme="minorHAnsi" w:hAnsiTheme="minorHAnsi" w:cstheme="minorHAnsi"/>
        </w:rPr>
        <w:t xml:space="preserve"> Ogrodowa 5B, 58-306 Wałbrzych</w:t>
      </w:r>
      <w:r w:rsidRPr="00221489">
        <w:rPr>
          <w:rFonts w:asciiTheme="minorHAnsi" w:hAnsiTheme="minorHAnsi" w:cstheme="minorHAnsi"/>
        </w:rPr>
        <w:t>),</w:t>
      </w:r>
    </w:p>
    <w:p w14:paraId="0EE8AAE1" w14:textId="77777777" w:rsidR="004D6263" w:rsidRPr="00E60E08" w:rsidRDefault="004D6263" w:rsidP="00941E6A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elektronicznie (adres e-mail:</w:t>
      </w:r>
      <w:r>
        <w:rPr>
          <w:rStyle w:val="Hipercze"/>
        </w:rPr>
        <w:t xml:space="preserve"> </w:t>
      </w:r>
      <w:hyperlink r:id="rId7" w:history="1">
        <w:r w:rsidRPr="004A1E67">
          <w:rPr>
            <w:rStyle w:val="Hipercze"/>
          </w:rPr>
          <w:t>iod@dwup.pl</w:t>
        </w:r>
      </w:hyperlink>
      <w:r>
        <w:rPr>
          <w:rStyle w:val="Hipercze"/>
        </w:rPr>
        <w:t>)</w:t>
      </w:r>
      <w:r w:rsidRPr="00E60E0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</w:p>
    <w:p w14:paraId="5BA508C5" w14:textId="77777777" w:rsidR="004D6263" w:rsidRPr="00AD71C5" w:rsidRDefault="004D6263" w:rsidP="004D6263">
      <w:pPr>
        <w:jc w:val="both"/>
      </w:pPr>
    </w:p>
    <w:p w14:paraId="77A4BE1B" w14:textId="7D78F649" w:rsidR="005E35A0" w:rsidRDefault="004D6263" w:rsidP="00941E6A">
      <w:pPr>
        <w:pStyle w:val="Tekstpodstawowy"/>
        <w:jc w:val="center"/>
        <w:rPr>
          <w:rFonts w:ascii="Calibri" w:hAnsi="Calibri" w:cs="Calibri"/>
          <w:b/>
          <w:spacing w:val="4"/>
          <w:sz w:val="22"/>
          <w:szCs w:val="22"/>
        </w:rPr>
      </w:pPr>
      <w:r>
        <w:rPr>
          <w:rFonts w:ascii="Calibri" w:hAnsi="Calibri" w:cs="Calibri"/>
          <w:b/>
          <w:spacing w:val="4"/>
          <w:sz w:val="22"/>
          <w:szCs w:val="22"/>
        </w:rPr>
        <w:t>Oświadczam, iż</w:t>
      </w:r>
      <w:r w:rsidR="005B7F52">
        <w:rPr>
          <w:rFonts w:ascii="Calibri" w:hAnsi="Calibri" w:cs="Calibri"/>
          <w:b/>
          <w:spacing w:val="4"/>
          <w:sz w:val="22"/>
          <w:szCs w:val="22"/>
        </w:rPr>
        <w:t xml:space="preserve"> zapoznałem/</w:t>
      </w:r>
      <w:proofErr w:type="spellStart"/>
      <w:r w:rsidR="005B7F52">
        <w:rPr>
          <w:rFonts w:ascii="Calibri" w:hAnsi="Calibri" w:cs="Calibri"/>
          <w:b/>
          <w:spacing w:val="4"/>
          <w:sz w:val="22"/>
          <w:szCs w:val="22"/>
        </w:rPr>
        <w:t>am</w:t>
      </w:r>
      <w:proofErr w:type="spellEnd"/>
      <w:r w:rsidR="005B7F52">
        <w:rPr>
          <w:rFonts w:ascii="Calibri" w:hAnsi="Calibri" w:cs="Calibri"/>
          <w:b/>
          <w:spacing w:val="4"/>
          <w:sz w:val="22"/>
          <w:szCs w:val="22"/>
        </w:rPr>
        <w:t xml:space="preserve"> się z klauzul</w:t>
      </w:r>
      <w:r w:rsidR="008D3049">
        <w:rPr>
          <w:rFonts w:ascii="Calibri" w:hAnsi="Calibri" w:cs="Calibri"/>
          <w:b/>
          <w:spacing w:val="4"/>
          <w:sz w:val="22"/>
          <w:szCs w:val="22"/>
        </w:rPr>
        <w:t>ą informacyjną DWUP.</w:t>
      </w:r>
    </w:p>
    <w:p w14:paraId="339C171A" w14:textId="77777777" w:rsidR="00941E6A" w:rsidRDefault="00941E6A" w:rsidP="006F57BB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584111FE" w14:textId="77777777" w:rsidR="00941E6A" w:rsidRDefault="00941E6A" w:rsidP="006F57BB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63AD57FF" w14:textId="77777777" w:rsidR="00941E6A" w:rsidRDefault="00941E6A" w:rsidP="006F57BB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0FDE1A7A" w14:textId="77777777" w:rsidR="00941E6A" w:rsidRPr="00BA36FE" w:rsidRDefault="00941E6A" w:rsidP="00941E6A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  <w:color w:val="000000"/>
        </w:rPr>
      </w:pPr>
      <w:r w:rsidRPr="00BA36FE">
        <w:rPr>
          <w:rFonts w:cs="Calibri"/>
          <w:color w:val="000000"/>
        </w:rPr>
        <w:t>…..…………………………………</w:t>
      </w:r>
      <w:r w:rsidRPr="00BA36FE">
        <w:rPr>
          <w:rFonts w:cs="Calibri"/>
          <w:color w:val="000000"/>
        </w:rPr>
        <w:tab/>
      </w:r>
      <w:r w:rsidRPr="00BA36FE">
        <w:rPr>
          <w:rFonts w:cs="Calibri"/>
          <w:color w:val="000000"/>
        </w:rPr>
        <w:tab/>
        <w:t xml:space="preserve">          </w:t>
      </w:r>
      <w:r>
        <w:rPr>
          <w:rFonts w:cs="Calibri"/>
          <w:color w:val="000000"/>
        </w:rPr>
        <w:t xml:space="preserve">   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……………………………</w:t>
      </w:r>
      <w:r w:rsidRPr="00BA36FE">
        <w:rPr>
          <w:rFonts w:cs="Calibri"/>
          <w:color w:val="000000"/>
        </w:rPr>
        <w:t>………………</w:t>
      </w:r>
    </w:p>
    <w:p w14:paraId="535C1D55" w14:textId="0F974A08" w:rsidR="00941E6A" w:rsidRPr="00941E6A" w:rsidRDefault="00941E6A" w:rsidP="00941E6A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</w:rPr>
      </w:pPr>
      <w:r w:rsidRPr="00BA36FE">
        <w:rPr>
          <w:rFonts w:cs="Calibri"/>
        </w:rPr>
        <w:t xml:space="preserve">(miejscowość i </w:t>
      </w:r>
      <w:proofErr w:type="gramStart"/>
      <w:r w:rsidRPr="00BA36FE">
        <w:rPr>
          <w:rFonts w:cs="Calibri"/>
        </w:rPr>
        <w:t xml:space="preserve">data)   </w:t>
      </w:r>
      <w:proofErr w:type="gramEnd"/>
      <w:r w:rsidRPr="00BA36FE">
        <w:rPr>
          <w:rFonts w:cs="Calibri"/>
        </w:rPr>
        <w:t xml:space="preserve">                                                                                                (czytelny podpis)</w:t>
      </w:r>
    </w:p>
    <w:sectPr w:rsidR="00941E6A" w:rsidRPr="00941E6A" w:rsidSect="006A36F4">
      <w:headerReference w:type="default" r:id="rId8"/>
      <w:pgSz w:w="11906" w:h="16838"/>
      <w:pgMar w:top="568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82B99" w14:textId="77777777" w:rsidR="00482267" w:rsidRDefault="00482267" w:rsidP="00A27BB7">
      <w:pPr>
        <w:spacing w:after="0" w:line="240" w:lineRule="auto"/>
      </w:pPr>
      <w:r>
        <w:separator/>
      </w:r>
    </w:p>
  </w:endnote>
  <w:endnote w:type="continuationSeparator" w:id="0">
    <w:p w14:paraId="0C0F1950" w14:textId="77777777" w:rsidR="00482267" w:rsidRDefault="00482267" w:rsidP="00A2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EE"/>
    <w:family w:val="roman"/>
    <w:pitch w:val="variable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C64E8" w14:textId="77777777" w:rsidR="00482267" w:rsidRDefault="00482267" w:rsidP="00A27BB7">
      <w:pPr>
        <w:spacing w:after="0" w:line="240" w:lineRule="auto"/>
      </w:pPr>
      <w:r>
        <w:separator/>
      </w:r>
    </w:p>
  </w:footnote>
  <w:footnote w:type="continuationSeparator" w:id="0">
    <w:p w14:paraId="361A8029" w14:textId="77777777" w:rsidR="00482267" w:rsidRDefault="00482267" w:rsidP="00A27BB7">
      <w:pPr>
        <w:spacing w:after="0" w:line="240" w:lineRule="auto"/>
      </w:pPr>
      <w:r>
        <w:continuationSeparator/>
      </w:r>
    </w:p>
  </w:footnote>
  <w:footnote w:id="1">
    <w:p w14:paraId="654E5A96" w14:textId="77777777" w:rsidR="004D6263" w:rsidRPr="00E60E08" w:rsidRDefault="004D6263" w:rsidP="004D6263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14:paraId="09F61159" w14:textId="77777777" w:rsidR="004D6263" w:rsidRPr="00E60E08" w:rsidRDefault="004D6263" w:rsidP="004D6263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78713" w14:textId="0D0DBEE2" w:rsidR="00033E02" w:rsidRDefault="006A36F4">
    <w:pPr>
      <w:pStyle w:val="Nagwek"/>
    </w:pPr>
    <w:r w:rsidRPr="00B05329">
      <w:rPr>
        <w:noProof/>
      </w:rPr>
      <w:drawing>
        <wp:inline distT="0" distB="0" distL="0" distR="0" wp14:anchorId="4F96C369" wp14:editId="21A4C96B">
          <wp:extent cx="5760720" cy="794954"/>
          <wp:effectExtent l="0" t="0" r="5080" b="0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4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90C7E"/>
    <w:multiLevelType w:val="hybridMultilevel"/>
    <w:tmpl w:val="BC8E1A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2386F"/>
    <w:multiLevelType w:val="hybridMultilevel"/>
    <w:tmpl w:val="60F02A96"/>
    <w:lvl w:ilvl="0" w:tplc="446066B4">
      <w:start w:val="1"/>
      <w:numFmt w:val="bullet"/>
      <w:lvlText w:val="□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EFB45AB"/>
    <w:multiLevelType w:val="hybridMultilevel"/>
    <w:tmpl w:val="0C0098E0"/>
    <w:lvl w:ilvl="0" w:tplc="C2E0A204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FE429EB"/>
    <w:multiLevelType w:val="hybridMultilevel"/>
    <w:tmpl w:val="B9744C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0">
    <w:nsid w:val="61F23E2F"/>
    <w:multiLevelType w:val="hybridMultilevel"/>
    <w:tmpl w:val="22D0E196"/>
    <w:lvl w:ilvl="0" w:tplc="AB0A3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C60721"/>
    <w:multiLevelType w:val="hybridMultilevel"/>
    <w:tmpl w:val="89B2E18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4"/>
  </w:num>
  <w:num w:numId="10">
    <w:abstractNumId w:val="12"/>
  </w:num>
  <w:num w:numId="11">
    <w:abstractNumId w:val="11"/>
  </w:num>
  <w:num w:numId="12">
    <w:abstractNumId w:val="7"/>
  </w:num>
  <w:num w:numId="13">
    <w:abstractNumId w:val="15"/>
  </w:num>
  <w:num w:numId="14">
    <w:abstractNumId w:val="14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B7"/>
    <w:rsid w:val="00000FD4"/>
    <w:rsid w:val="00015A34"/>
    <w:rsid w:val="000301B4"/>
    <w:rsid w:val="00033E02"/>
    <w:rsid w:val="000439DD"/>
    <w:rsid w:val="00093823"/>
    <w:rsid w:val="000B3DB2"/>
    <w:rsid w:val="000B67E5"/>
    <w:rsid w:val="000B7169"/>
    <w:rsid w:val="000B7730"/>
    <w:rsid w:val="000D4ABE"/>
    <w:rsid w:val="000D55BA"/>
    <w:rsid w:val="00106D3C"/>
    <w:rsid w:val="00113550"/>
    <w:rsid w:val="00157CC4"/>
    <w:rsid w:val="00167669"/>
    <w:rsid w:val="00167B30"/>
    <w:rsid w:val="00173259"/>
    <w:rsid w:val="001923D5"/>
    <w:rsid w:val="001A14EB"/>
    <w:rsid w:val="001C4391"/>
    <w:rsid w:val="00224D52"/>
    <w:rsid w:val="00225637"/>
    <w:rsid w:val="00225B19"/>
    <w:rsid w:val="00237854"/>
    <w:rsid w:val="002624B1"/>
    <w:rsid w:val="00284F8A"/>
    <w:rsid w:val="0029753A"/>
    <w:rsid w:val="002A2A0A"/>
    <w:rsid w:val="002A490B"/>
    <w:rsid w:val="002A73A1"/>
    <w:rsid w:val="002B7D5D"/>
    <w:rsid w:val="002C34F8"/>
    <w:rsid w:val="002C48B4"/>
    <w:rsid w:val="002C6022"/>
    <w:rsid w:val="002C7B4A"/>
    <w:rsid w:val="002D37E8"/>
    <w:rsid w:val="002F1A50"/>
    <w:rsid w:val="003034DB"/>
    <w:rsid w:val="003218E0"/>
    <w:rsid w:val="00323C0B"/>
    <w:rsid w:val="00324296"/>
    <w:rsid w:val="003318B6"/>
    <w:rsid w:val="003470E3"/>
    <w:rsid w:val="003574E8"/>
    <w:rsid w:val="003705CA"/>
    <w:rsid w:val="0037582C"/>
    <w:rsid w:val="003776BA"/>
    <w:rsid w:val="0038226E"/>
    <w:rsid w:val="00392AEA"/>
    <w:rsid w:val="003B45E5"/>
    <w:rsid w:val="00404D53"/>
    <w:rsid w:val="004065F9"/>
    <w:rsid w:val="004154A7"/>
    <w:rsid w:val="0044144E"/>
    <w:rsid w:val="00462548"/>
    <w:rsid w:val="00472112"/>
    <w:rsid w:val="00472CEE"/>
    <w:rsid w:val="00481AA6"/>
    <w:rsid w:val="00482267"/>
    <w:rsid w:val="00482741"/>
    <w:rsid w:val="004B0E10"/>
    <w:rsid w:val="004D218A"/>
    <w:rsid w:val="004D6263"/>
    <w:rsid w:val="004F6BC0"/>
    <w:rsid w:val="004F6EB6"/>
    <w:rsid w:val="00510848"/>
    <w:rsid w:val="0051690B"/>
    <w:rsid w:val="00525013"/>
    <w:rsid w:val="00555DB2"/>
    <w:rsid w:val="005712D1"/>
    <w:rsid w:val="00573C28"/>
    <w:rsid w:val="00577003"/>
    <w:rsid w:val="00584F8A"/>
    <w:rsid w:val="00586577"/>
    <w:rsid w:val="005B7F52"/>
    <w:rsid w:val="005E35A0"/>
    <w:rsid w:val="005E785F"/>
    <w:rsid w:val="005F211D"/>
    <w:rsid w:val="00604559"/>
    <w:rsid w:val="00605567"/>
    <w:rsid w:val="006257EC"/>
    <w:rsid w:val="0062595C"/>
    <w:rsid w:val="00627A77"/>
    <w:rsid w:val="0063254F"/>
    <w:rsid w:val="0065054B"/>
    <w:rsid w:val="00672FB3"/>
    <w:rsid w:val="00682DDB"/>
    <w:rsid w:val="00685A35"/>
    <w:rsid w:val="00693D48"/>
    <w:rsid w:val="006A36F4"/>
    <w:rsid w:val="006B25A5"/>
    <w:rsid w:val="006B7FF1"/>
    <w:rsid w:val="006C6E12"/>
    <w:rsid w:val="006F57BB"/>
    <w:rsid w:val="0070233E"/>
    <w:rsid w:val="00732517"/>
    <w:rsid w:val="00742FA5"/>
    <w:rsid w:val="00751388"/>
    <w:rsid w:val="00754FF9"/>
    <w:rsid w:val="007652EC"/>
    <w:rsid w:val="007870F0"/>
    <w:rsid w:val="0079355A"/>
    <w:rsid w:val="007B5330"/>
    <w:rsid w:val="007C5D2F"/>
    <w:rsid w:val="007D59CC"/>
    <w:rsid w:val="007E3FAF"/>
    <w:rsid w:val="007F602A"/>
    <w:rsid w:val="00846DC7"/>
    <w:rsid w:val="008501C8"/>
    <w:rsid w:val="008567DF"/>
    <w:rsid w:val="00856A7B"/>
    <w:rsid w:val="008619A1"/>
    <w:rsid w:val="008631A3"/>
    <w:rsid w:val="008B18C8"/>
    <w:rsid w:val="008C785C"/>
    <w:rsid w:val="008D3049"/>
    <w:rsid w:val="008D495C"/>
    <w:rsid w:val="008E1E24"/>
    <w:rsid w:val="008E7600"/>
    <w:rsid w:val="008E762C"/>
    <w:rsid w:val="008F323E"/>
    <w:rsid w:val="0091593A"/>
    <w:rsid w:val="009205A2"/>
    <w:rsid w:val="00941E6A"/>
    <w:rsid w:val="00997DEC"/>
    <w:rsid w:val="009B7A8C"/>
    <w:rsid w:val="009D5AC4"/>
    <w:rsid w:val="009F4787"/>
    <w:rsid w:val="00A2271E"/>
    <w:rsid w:val="00A27BB7"/>
    <w:rsid w:val="00A52A12"/>
    <w:rsid w:val="00A72FDE"/>
    <w:rsid w:val="00A76205"/>
    <w:rsid w:val="00A7791B"/>
    <w:rsid w:val="00A87662"/>
    <w:rsid w:val="00A92A6C"/>
    <w:rsid w:val="00A95EB5"/>
    <w:rsid w:val="00A96326"/>
    <w:rsid w:val="00AA75EF"/>
    <w:rsid w:val="00B04039"/>
    <w:rsid w:val="00B13B51"/>
    <w:rsid w:val="00B3279B"/>
    <w:rsid w:val="00B53FEE"/>
    <w:rsid w:val="00B60F5E"/>
    <w:rsid w:val="00B62FAE"/>
    <w:rsid w:val="00B711B7"/>
    <w:rsid w:val="00B745E5"/>
    <w:rsid w:val="00B868AC"/>
    <w:rsid w:val="00B951F5"/>
    <w:rsid w:val="00BA2034"/>
    <w:rsid w:val="00BB01EF"/>
    <w:rsid w:val="00BC1981"/>
    <w:rsid w:val="00BF490E"/>
    <w:rsid w:val="00C02FEE"/>
    <w:rsid w:val="00C1182B"/>
    <w:rsid w:val="00C44751"/>
    <w:rsid w:val="00C83920"/>
    <w:rsid w:val="00CA2200"/>
    <w:rsid w:val="00CB0FD2"/>
    <w:rsid w:val="00CB74BD"/>
    <w:rsid w:val="00CC272A"/>
    <w:rsid w:val="00CE0239"/>
    <w:rsid w:val="00CF7CD1"/>
    <w:rsid w:val="00D03394"/>
    <w:rsid w:val="00D21B5B"/>
    <w:rsid w:val="00D36F3B"/>
    <w:rsid w:val="00D36FEC"/>
    <w:rsid w:val="00D465E3"/>
    <w:rsid w:val="00D512C9"/>
    <w:rsid w:val="00D66F59"/>
    <w:rsid w:val="00D670C9"/>
    <w:rsid w:val="00D82C85"/>
    <w:rsid w:val="00D87E6A"/>
    <w:rsid w:val="00D901C3"/>
    <w:rsid w:val="00DB4F08"/>
    <w:rsid w:val="00DE716B"/>
    <w:rsid w:val="00DF2A35"/>
    <w:rsid w:val="00E33F42"/>
    <w:rsid w:val="00E65D37"/>
    <w:rsid w:val="00E9250F"/>
    <w:rsid w:val="00EA04F0"/>
    <w:rsid w:val="00EA4F02"/>
    <w:rsid w:val="00EA6A28"/>
    <w:rsid w:val="00EF7FAA"/>
    <w:rsid w:val="00F10A83"/>
    <w:rsid w:val="00F155B0"/>
    <w:rsid w:val="00F3112D"/>
    <w:rsid w:val="00F5329A"/>
    <w:rsid w:val="00F614A9"/>
    <w:rsid w:val="00F778A9"/>
    <w:rsid w:val="00F846DD"/>
    <w:rsid w:val="00F8647F"/>
    <w:rsid w:val="00F871E6"/>
    <w:rsid w:val="00F94D88"/>
    <w:rsid w:val="00F96A76"/>
    <w:rsid w:val="00FA51BA"/>
    <w:rsid w:val="00FC5CF5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361A"/>
  <w15:docId w15:val="{224FD21A-6030-4C2D-8661-1758CEF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A27BB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85"/>
    <w:pPr>
      <w:keepNext/>
      <w:keepLines/>
      <w:spacing w:before="480" w:after="24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qFormat/>
    <w:rsid w:val="00A27BB7"/>
    <w:rPr>
      <w:vertAlign w:val="superscript"/>
    </w:rPr>
  </w:style>
  <w:style w:type="paragraph" w:styleId="Tekstkomentarza">
    <w:name w:val="annotation text"/>
    <w:basedOn w:val="Normalny"/>
    <w:link w:val="Tekstkomentarza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27BB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27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A27BB7"/>
    <w:rPr>
      <w:sz w:val="16"/>
      <w:szCs w:val="16"/>
    </w:rPr>
  </w:style>
  <w:style w:type="paragraph" w:customStyle="1" w:styleId="CMSHeadL7">
    <w:name w:val="CMS Head L7"/>
    <w:basedOn w:val="Normalny"/>
    <w:rsid w:val="00A27BB7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B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2C85"/>
    <w:rPr>
      <w:rFonts w:ascii="Arial" w:eastAsiaTheme="majorEastAsia" w:hAnsi="Arial" w:cstheme="majorBidi"/>
      <w:b/>
      <w:bCs/>
      <w:szCs w:val="28"/>
    </w:rPr>
  </w:style>
  <w:style w:type="paragraph" w:styleId="Akapitzlist">
    <w:name w:val="List Paragraph"/>
    <w:basedOn w:val="Normalny"/>
    <w:uiPriority w:val="34"/>
    <w:qFormat/>
    <w:rsid w:val="00F871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5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637"/>
    <w:rPr>
      <w:rFonts w:ascii="Calibri" w:eastAsia="Calibri" w:hAnsi="Calibri" w:cs="Times New Roman"/>
    </w:rPr>
  </w:style>
  <w:style w:type="paragraph" w:customStyle="1" w:styleId="Nagwek10">
    <w:name w:val="Nagłówek1"/>
    <w:basedOn w:val="Normalny"/>
    <w:next w:val="Tekstpodstawowy"/>
    <w:rsid w:val="00EA6A28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  <w:style w:type="character" w:styleId="Hipercze">
    <w:name w:val="Hyperlink"/>
    <w:rsid w:val="004D6263"/>
    <w:rPr>
      <w:color w:val="0000FF"/>
      <w:u w:val="single"/>
    </w:rPr>
  </w:style>
  <w:style w:type="paragraph" w:customStyle="1" w:styleId="Default">
    <w:name w:val="Default"/>
    <w:rsid w:val="004D6263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uiPriority w:val="20"/>
    <w:qFormat/>
    <w:rsid w:val="004D62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iod@dwup.pl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842</Words>
  <Characters>5056</Characters>
  <Application>Microsoft Macintosh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Ziółkowski Piotr</dc:creator>
  <cp:lastModifiedBy>Użytkownik Microsoft Office</cp:lastModifiedBy>
  <cp:revision>2</cp:revision>
  <cp:lastPrinted>2018-05-21T10:12:00Z</cp:lastPrinted>
  <dcterms:created xsi:type="dcterms:W3CDTF">2024-11-10T18:55:00Z</dcterms:created>
  <dcterms:modified xsi:type="dcterms:W3CDTF">2024-11-10T18:55:00Z</dcterms:modified>
</cp:coreProperties>
</file>